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agraph scx123014639"/>
        <w:jc w:val="center"/>
        <w:rPr>
          <w:rFonts w:ascii="Segoe UI" w:cs="Segoe UI" w:hAnsi="Segoe UI" w:eastAsia="Segoe UI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BRIDGWATER AMATEUR SWIMMING CLUB</w:t>
      </w:r>
    </w:p>
    <w:p>
      <w:pPr>
        <w:pStyle w:val="paragraph scx123014639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Code of Conduct for Parents</w:t>
      </w:r>
    </w:p>
    <w:p>
      <w:pPr>
        <w:pStyle w:val="paragraph scx123014639"/>
        <w:jc w:val="both"/>
        <w:rPr>
          <w:rFonts w:ascii="Segoe UI" w:cs="Segoe UI" w:hAnsi="Segoe UI" w:eastAsia="Segoe UI"/>
        </w:rPr>
      </w:pPr>
    </w:p>
    <w:p>
      <w:pPr>
        <w:pStyle w:val="paragraph scx123014639"/>
        <w:jc w:val="both"/>
        <w:rPr>
          <w:rFonts w:ascii="Segoe UI" w:cs="Segoe UI" w:hAnsi="Segoe UI" w:eastAsia="Segoe UI"/>
        </w:rPr>
      </w:pPr>
      <w:r>
        <w:rPr>
          <w:rFonts w:ascii="Arial" w:hAnsi="Arial"/>
          <w:b w:val="1"/>
          <w:bCs w:val="1"/>
          <w:rtl w:val="0"/>
          <w:lang w:val="en-US"/>
        </w:rPr>
        <w:t>Members have the responsibility to: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Ensure the club has up to date contact details for you and/</w:t>
      </w:r>
      <w:r>
        <w:rPr>
          <w:rFonts w:ascii="Segoe UI" w:cs="Segoe UI" w:hAnsi="Segoe UI" w:eastAsia="Segoe UI"/>
          <w:u w:color="333399"/>
          <w:rtl w:val="0"/>
          <w:lang w:val="en-US"/>
        </w:rPr>
        <w:t>or an alternative emergency contact.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 xml:space="preserve">Complete and </w:t>
      </w:r>
      <w:r>
        <w:rPr>
          <w:rFonts w:ascii="Segoe UI" w:cs="Segoe UI" w:hAnsi="Segoe UI" w:eastAsia="Segoe UI"/>
          <w:b w:val="1"/>
          <w:bCs w:val="1"/>
          <w:u w:val="single"/>
          <w:rtl w:val="0"/>
          <w:lang w:val="en-US"/>
        </w:rPr>
        <w:t>return</w:t>
      </w:r>
      <w:r>
        <w:rPr>
          <w:rFonts w:ascii="Segoe UI" w:cs="Segoe UI" w:hAnsi="Segoe UI" w:eastAsia="Segoe UI"/>
          <w:rtl w:val="0"/>
          <w:lang w:val="en-US"/>
        </w:rPr>
        <w:t xml:space="preserve"> any health and/or consent forms as requested by the club promptly.  Inform the Coach of any current medical condition, injury, disability and medication; any changes in the state of the child</w:t>
      </w:r>
      <w:r>
        <w:rPr>
          <w:rFonts w:ascii="Segoe UI" w:cs="Segoe UI" w:hAnsi="Segoe UI" w:eastAsia="Segoe UI" w:hint="default"/>
          <w:rtl w:val="0"/>
          <w:lang w:val="en-US"/>
        </w:rPr>
        <w:t>’</w:t>
      </w:r>
      <w:r>
        <w:rPr>
          <w:rFonts w:ascii="Segoe UI" w:cs="Segoe UI" w:hAnsi="Segoe UI" w:eastAsia="Segoe UI"/>
          <w:rtl w:val="0"/>
          <w:lang w:val="en-US"/>
        </w:rPr>
        <w:t xml:space="preserve">s health should be reported to the coach prior to </w:t>
      </w:r>
      <w:r>
        <w:rPr>
          <w:rFonts w:ascii="Segoe UI" w:cs="Segoe UI" w:hAnsi="Segoe UI" w:eastAsia="Segoe UI"/>
          <w:u w:color="333399"/>
          <w:rtl w:val="0"/>
          <w:lang w:val="en-US"/>
        </w:rPr>
        <w:t>training</w:t>
      </w:r>
      <w:r>
        <w:rPr>
          <w:rFonts w:ascii="Segoe UI" w:cs="Segoe UI" w:hAnsi="Segoe UI" w:eastAsia="Segoe UI"/>
          <w:rtl w:val="0"/>
          <w:lang w:val="en-US"/>
        </w:rPr>
        <w:t xml:space="preserve"> sessions.</w:t>
      </w:r>
      <w:r>
        <w:rPr>
          <w:rFonts w:ascii="Segoe UI" w:cs="Segoe UI" w:hAnsi="Segoe UI" w:eastAsia="Segoe UI" w:hint="default"/>
          <w:rtl w:val="0"/>
          <w:lang w:val="en-US"/>
        </w:rPr>
        <w:t> 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Deliver and collect the child punctually to and from coaching sessions/swim meets.</w:t>
      </w:r>
      <w:r>
        <w:rPr>
          <w:rFonts w:ascii="Segoe UI" w:cs="Segoe UI" w:hAnsi="Segoe UI" w:eastAsia="Segoe UI" w:hint="default"/>
          <w:rtl w:val="0"/>
          <w:lang w:val="en-US"/>
        </w:rPr>
        <w:t xml:space="preserve">  </w:t>
      </w:r>
      <w:r>
        <w:rPr>
          <w:rFonts w:ascii="Segoe UI" w:cs="Segoe UI" w:hAnsi="Segoe UI" w:eastAsia="Segoe UI"/>
          <w:rtl w:val="0"/>
          <w:lang w:val="en-US"/>
        </w:rPr>
        <w:t>Please inform a member of the committee or coaching staff if there is an unavoidable problem.</w:t>
      </w:r>
      <w:r>
        <w:rPr>
          <w:rFonts w:ascii="Segoe UI" w:cs="Segoe UI" w:hAnsi="Segoe UI" w:eastAsia="Segoe UI" w:hint="default"/>
          <w:rtl w:val="0"/>
          <w:lang w:val="en-US"/>
        </w:rPr>
        <w:t xml:space="preserve">  </w:t>
      </w:r>
      <w:r>
        <w:rPr>
          <w:rFonts w:ascii="Segoe UI" w:cs="Segoe UI" w:hAnsi="Segoe UI" w:eastAsia="Segoe UI"/>
          <w:rtl w:val="0"/>
          <w:lang w:val="en-US"/>
        </w:rPr>
        <w:t>If the club changes your child</w:t>
      </w:r>
      <w:r>
        <w:rPr>
          <w:rFonts w:ascii="Segoe UI" w:cs="Segoe UI" w:hAnsi="Segoe UI" w:eastAsia="Segoe UI" w:hint="default"/>
          <w:rtl w:val="0"/>
          <w:lang w:val="en-US"/>
        </w:rPr>
        <w:t>’</w:t>
      </w:r>
      <w:r>
        <w:rPr>
          <w:rFonts w:ascii="Segoe UI" w:cs="Segoe UI" w:hAnsi="Segoe UI" w:eastAsia="Segoe UI"/>
          <w:rtl w:val="0"/>
          <w:lang w:val="en-US"/>
        </w:rPr>
        <w:t>s lane and swim times</w:t>
      </w:r>
      <w:r>
        <w:rPr>
          <w:rFonts w:ascii="Segoe UI" w:cs="Segoe UI" w:hAnsi="Segoe UI" w:eastAsia="Segoe UI"/>
          <w:u w:color="4f81bd"/>
          <w:rtl w:val="0"/>
          <w:lang w:val="en-US"/>
        </w:rPr>
        <w:t xml:space="preserve"> </w:t>
      </w:r>
      <w:r>
        <w:rPr>
          <w:rFonts w:ascii="Segoe UI" w:cs="Segoe UI" w:hAnsi="Segoe UI" w:eastAsia="Segoe UI"/>
          <w:u w:color="333399"/>
          <w:rtl w:val="0"/>
          <w:lang w:val="en-US"/>
        </w:rPr>
        <w:t>they will endeavour to inform you at the earliest time but</w:t>
      </w:r>
      <w:r>
        <w:rPr>
          <w:rFonts w:ascii="Segoe UI" w:cs="Segoe UI" w:hAnsi="Segoe UI" w:eastAsia="Segoe UI"/>
          <w:rtl w:val="0"/>
          <w:lang w:val="en-US"/>
        </w:rPr>
        <w:t xml:space="preserve"> please remember that change is to provide appropriate levels of training and enable your child to progress and should be facilitated and encouraged at all times. 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Inform the Coaching staff before a session if your child is to be collected early from a coaching session/meet and, if so, by whom.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Ensure your child is properly and adequately attired for the training sessions including all required equipment, i.e. hat, goggles etc.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u w:color="333399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 xml:space="preserve">Encourage your child to obey the rules and </w:t>
      </w:r>
      <w:r>
        <w:rPr>
          <w:rFonts w:ascii="Segoe UI" w:cs="Segoe UI" w:hAnsi="Segoe UI" w:eastAsia="Segoe UI"/>
          <w:u w:color="333399"/>
          <w:rtl w:val="0"/>
          <w:lang w:val="en-US"/>
        </w:rPr>
        <w:t>support them to do their best.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 xml:space="preserve">Behave responsibly as a spectator at training/meets and treat swimmers, coaches, committee members and parents of your </w:t>
      </w:r>
      <w:r>
        <w:rPr>
          <w:rFonts w:ascii="Segoe UI" w:cs="Segoe UI" w:hAnsi="Segoe UI" w:eastAsia="Segoe UI"/>
          <w:u w:color="333399"/>
          <w:rtl w:val="0"/>
          <w:lang w:val="en-US"/>
        </w:rPr>
        <w:t>own</w:t>
      </w:r>
      <w:r>
        <w:rPr>
          <w:rFonts w:ascii="Segoe UI" w:cs="Segoe UI" w:hAnsi="Segoe UI" w:eastAsia="Segoe UI"/>
          <w:u w:color="4f81bd"/>
          <w:rtl w:val="0"/>
          <w:lang w:val="en-US"/>
        </w:rPr>
        <w:t xml:space="preserve"> </w:t>
      </w:r>
      <w:r>
        <w:rPr>
          <w:rFonts w:ascii="Segoe UI" w:cs="Segoe UI" w:hAnsi="Segoe UI" w:eastAsia="Segoe UI"/>
          <w:rtl w:val="0"/>
          <w:lang w:val="en-US"/>
        </w:rPr>
        <w:t>and other club's with due respect meeting the ASA commitment to equality, diversity and inclusion.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 xml:space="preserve">Ensure you do not use inappropriate language within the club environment. 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Show appreciation and support your child and all the team members.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Ensure your child</w:t>
      </w:r>
      <w:r>
        <w:rPr>
          <w:rFonts w:ascii="Segoe UI" w:cs="Segoe UI" w:hAnsi="Segoe UI" w:eastAsia="Segoe UI" w:hint="default"/>
          <w:rtl w:val="0"/>
          <w:lang w:val="en-US"/>
        </w:rPr>
        <w:t>’</w:t>
      </w:r>
      <w:r>
        <w:rPr>
          <w:rFonts w:ascii="Segoe UI" w:cs="Segoe UI" w:hAnsi="Segoe UI" w:eastAsia="Segoe UI"/>
          <w:rtl w:val="0"/>
          <w:lang w:val="en-US"/>
        </w:rPr>
        <w:t>s needs are met in terms of nutrition and listen to advice given from the club Coach/nutritionist.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Support the club Coach and committee appropriately and raise any concerns you have in an appropriate manner.</w:t>
      </w:r>
      <w:r>
        <w:rPr>
          <w:rFonts w:ascii="Segoe UI" w:cs="Segoe UI" w:hAnsi="Segoe UI" w:eastAsia="Segoe UI" w:hint="default"/>
          <w:rtl w:val="0"/>
          <w:lang w:val="en-US"/>
        </w:rPr>
        <w:t xml:space="preserve">  </w:t>
      </w:r>
      <w:r>
        <w:rPr>
          <w:rFonts w:ascii="Segoe UI" w:cs="Segoe UI" w:hAnsi="Segoe UI" w:eastAsia="Segoe UI"/>
          <w:rtl w:val="0"/>
          <w:lang w:val="en-US"/>
        </w:rPr>
        <w:t>Details of the club's Welfare Officer can be found on the Notice Board and Website.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u w:color="333399"/>
          <w:rtl w:val="0"/>
          <w:lang w:val="en-US"/>
        </w:rPr>
        <w:t>Arrange to have discussions with the Coach after the session and at a convenient time.</w:t>
      </w:r>
      <w:r>
        <w:rPr>
          <w:rFonts w:ascii="Segoe UI" w:cs="Segoe UI" w:hAnsi="Segoe UI" w:eastAsia="Segoe UI"/>
          <w:rtl w:val="0"/>
          <w:lang w:val="en-US"/>
        </w:rPr>
        <w:t xml:space="preserve">  Please do not interrupt the coaching staff during the session.</w:t>
      </w:r>
      <w:r>
        <w:rPr>
          <w:rFonts w:ascii="Segoe UI" w:cs="Segoe UI" w:hAnsi="Segoe UI" w:eastAsia="Segoe UI" w:hint="default"/>
          <w:rtl w:val="0"/>
          <w:lang w:val="en-US"/>
        </w:rPr>
        <w:t xml:space="preserve">  </w:t>
      </w:r>
    </w:p>
    <w:p>
      <w:pPr>
        <w:pStyle w:val="paragraph scx123014639"/>
        <w:numPr>
          <w:ilvl w:val="0"/>
          <w:numId w:val="2"/>
        </w:numPr>
        <w:bidi w:val="0"/>
        <w:spacing w:before="60" w:after="6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Most of all, help your child enjoy the sport and achieve to the best of their ability.</w:t>
      </w:r>
      <w:r>
        <w:rPr>
          <w:rFonts w:ascii="Segoe UI" w:cs="Segoe UI" w:hAnsi="Segoe UI" w:eastAsia="Segoe UI"/>
          <w:rtl w:val="0"/>
          <w:lang w:val="en-US"/>
        </w:rPr>
        <w:t> </w:t>
      </w:r>
    </w:p>
    <w:p>
      <w:pPr>
        <w:pStyle w:val="paragraph scx123014639"/>
        <w:numPr>
          <w:ilvl w:val="0"/>
          <w:numId w:val="2"/>
        </w:numPr>
        <w:bidi w:val="0"/>
        <w:spacing w:before="60" w:after="60" w:line="288" w:lineRule="auto"/>
        <w:ind w:right="0"/>
        <w:jc w:val="both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Any work/activity completed for the club, including photographs taken, remain the property of the swim club after the individual has left the club.</w:t>
      </w:r>
    </w:p>
    <w:p>
      <w:pPr>
        <w:pStyle w:val="paragraph scx123014639"/>
        <w:bidi w:val="0"/>
        <w:spacing w:before="60" w:after="60" w:line="288" w:lineRule="auto"/>
        <w:ind w:left="72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agraph scx123014639"/>
        <w:ind w:left="720" w:firstLine="0"/>
        <w:jc w:val="both"/>
        <w:rPr>
          <w:rFonts w:ascii="Segoe UI" w:cs="Segoe UI" w:hAnsi="Segoe UI" w:eastAsia="Segoe UI"/>
        </w:rPr>
      </w:pPr>
      <w:r>
        <w:rPr>
          <w:rFonts w:ascii="Arial" w:hAnsi="Arial"/>
          <w:b w:val="1"/>
          <w:bCs w:val="1"/>
          <w:rtl w:val="0"/>
          <w:lang w:val="en-US"/>
        </w:rPr>
        <w:t>The club will undertake to:</w:t>
      </w:r>
    </w:p>
    <w:p>
      <w:pPr>
        <w:pStyle w:val="paragraph scx123014639"/>
        <w:numPr>
          <w:ilvl w:val="0"/>
          <w:numId w:val="4"/>
        </w:numPr>
        <w:bidi w:val="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Inform you at once if your child is ill and ensure their wellbeing until you are able to collect him/her.</w:t>
      </w:r>
    </w:p>
    <w:p>
      <w:pPr>
        <w:pStyle w:val="paragraph scx123014639"/>
        <w:numPr>
          <w:ilvl w:val="0"/>
          <w:numId w:val="4"/>
        </w:numPr>
        <w:bidi w:val="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Ensure good child protection guidelines are followed at all times to keep your child safe.</w:t>
      </w:r>
    </w:p>
    <w:p>
      <w:pPr>
        <w:pStyle w:val="paragraph scx123014639"/>
        <w:numPr>
          <w:ilvl w:val="0"/>
          <w:numId w:val="4"/>
        </w:numPr>
        <w:bidi w:val="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Ensure all activities are properly supervised/taught/coached and consent is obtained for any activity outside of that previously agreed.</w:t>
      </w:r>
    </w:p>
    <w:p>
      <w:pPr>
        <w:pStyle w:val="paragraph scx123014639"/>
        <w:numPr>
          <w:ilvl w:val="0"/>
          <w:numId w:val="4"/>
        </w:numPr>
        <w:bidi w:val="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Consider disciplinary action following any inappropriate comments or remarks made on social networking sites that would bring the club, its members or committee into disrepute.</w:t>
      </w:r>
    </w:p>
    <w:p>
      <w:pPr>
        <w:pStyle w:val="paragraph scx123014639"/>
        <w:bidi w:val="0"/>
        <w:ind w:left="0" w:right="0" w:firstLine="0"/>
        <w:jc w:val="both"/>
        <w:rPr>
          <w:rFonts w:ascii="Segoe UI" w:cs="Segoe UI" w:hAnsi="Segoe UI" w:eastAsia="Segoe UI"/>
          <w:rtl w:val="0"/>
        </w:rPr>
      </w:pPr>
    </w:p>
    <w:p>
      <w:pPr>
        <w:pStyle w:val="paragraph scx123014639"/>
        <w:jc w:val="both"/>
        <w:rPr>
          <w:rFonts w:ascii="Segoe UI" w:cs="Segoe UI" w:hAnsi="Segoe UI" w:eastAsia="Segoe UI"/>
        </w:rPr>
      </w:pPr>
      <w:r>
        <w:rPr>
          <w:rFonts w:ascii="Arial" w:hAnsi="Arial"/>
          <w:b w:val="1"/>
          <w:bCs w:val="1"/>
          <w:rtl w:val="0"/>
          <w:lang w:val="en-US"/>
        </w:rPr>
        <w:t>The Parent</w:t>
      </w:r>
      <w:r>
        <w:rPr>
          <w:rFonts w:ascii="Arial" w:hAnsi="Arial"/>
          <w:b w:val="1"/>
          <w:bCs w:val="1"/>
          <w:u w:color="4f81bd"/>
          <w:rtl w:val="0"/>
          <w:lang w:val="en-US"/>
        </w:rPr>
        <w:t xml:space="preserve">/Carer </w:t>
      </w:r>
      <w:r>
        <w:rPr>
          <w:rFonts w:ascii="Arial" w:hAnsi="Arial"/>
          <w:b w:val="1"/>
          <w:bCs w:val="1"/>
          <w:rtl w:val="0"/>
          <w:lang w:val="en-US"/>
        </w:rPr>
        <w:t>has the right to:</w:t>
      </w:r>
    </w:p>
    <w:p>
      <w:pPr>
        <w:pStyle w:val="paragraph scx123014639"/>
        <w:numPr>
          <w:ilvl w:val="0"/>
          <w:numId w:val="6"/>
        </w:numPr>
        <w:bidi w:val="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Make a complaint to the club if they feel the club or a member of the club is not acting appropriate to ASA/club laws and rules.</w:t>
      </w:r>
      <w:r>
        <w:rPr>
          <w:rFonts w:ascii="Segoe UI" w:cs="Segoe UI" w:hAnsi="Segoe UI" w:eastAsia="Segoe UI" w:hint="default"/>
          <w:rtl w:val="0"/>
          <w:lang w:val="en-US"/>
        </w:rPr>
        <w:t xml:space="preserve">  </w:t>
      </w:r>
      <w:r>
        <w:rPr>
          <w:rFonts w:ascii="Segoe UI" w:cs="Segoe UI" w:hAnsi="Segoe UI" w:eastAsia="Segoe UI"/>
          <w:rtl w:val="0"/>
          <w:lang w:val="en-US"/>
        </w:rPr>
        <w:t>Details of how to do this can be obtained from the Welfare Officer.</w:t>
      </w:r>
    </w:p>
    <w:p>
      <w:pPr>
        <w:pStyle w:val="paragraph scx123014639"/>
        <w:numPr>
          <w:ilvl w:val="0"/>
          <w:numId w:val="6"/>
        </w:numPr>
        <w:bidi w:val="0"/>
        <w:ind w:right="0"/>
        <w:jc w:val="both"/>
        <w:rPr>
          <w:rFonts w:ascii="Segoe UI" w:cs="Segoe UI" w:hAnsi="Segoe UI" w:eastAsia="Segoe UI"/>
          <w:rtl w:val="0"/>
          <w:lang w:val="en-US"/>
        </w:rPr>
      </w:pPr>
      <w:r>
        <w:rPr>
          <w:rFonts w:ascii="Segoe UI" w:cs="Segoe UI" w:hAnsi="Segoe UI" w:eastAsia="Segoe UI"/>
          <w:rtl w:val="0"/>
          <w:lang w:val="en-US"/>
        </w:rPr>
        <w:t>Make a complaint on behalf of their child to the ASA.</w:t>
      </w:r>
    </w:p>
    <w:p>
      <w:pPr>
        <w:pStyle w:val="paragraph scx123014639"/>
        <w:jc w:val="both"/>
        <w:rPr>
          <w:rFonts w:ascii="Arial" w:cs="Arial" w:hAnsi="Arial" w:eastAsia="Arial"/>
        </w:rPr>
      </w:pPr>
    </w:p>
    <w:p>
      <w:pPr>
        <w:pStyle w:val="paragraph scx123014639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Breaches in the Code of Conduct:</w:t>
      </w:r>
    </w:p>
    <w:p>
      <w:pPr>
        <w:pStyle w:val="paragraph scx123014639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rtl w:val="0"/>
        </w:rPr>
      </w:pPr>
      <w:bookmarkStart w:name="_Hlk490161406" w:id="0"/>
      <w:r>
        <w:rPr>
          <w:rFonts w:ascii="Arial" w:hAnsi="Arial"/>
          <w:b w:val="1"/>
          <w:bCs w:val="1"/>
          <w:rtl w:val="0"/>
          <w:lang w:val="en-US"/>
        </w:rPr>
        <w:t xml:space="preserve">The clubs full Behaviour Policy is relevant to all members (parents and Swimmers) and contains a full version of the disciplinary procedures for both, so please make yourself familiar with it. </w:t>
      </w:r>
      <w:r>
        <w:rPr>
          <w:rFonts w:ascii="Arial" w:hAnsi="Arial"/>
          <w:b w:val="0"/>
          <w:bCs w:val="0"/>
          <w:rtl w:val="0"/>
          <w:lang w:val="en-US"/>
        </w:rPr>
        <w:t xml:space="preserve">- it is available on the website and Facebook page or via a committee member.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  <w:bookmarkStart w:name="_Hlk490161406" w:id="1"/>
      <w:r>
        <w:rPr>
          <w:rFonts w:ascii="Arial" w:hAnsi="Arial"/>
          <w:rtl w:val="0"/>
          <w:lang w:val="en-US"/>
        </w:rPr>
        <w:t>Breaches in the Code of Conduct or Behaviour Policy will result in t</w:t>
      </w:r>
      <w:r>
        <w:rPr>
          <w:rFonts w:ascii="Arial" w:hAnsi="Arial"/>
          <w:rtl w:val="0"/>
          <w:lang w:val="en-US"/>
        </w:rPr>
        <w:t>he</w:t>
      </w:r>
      <w:r>
        <w:rPr>
          <w:rFonts w:ascii="Arial" w:hAnsi="Arial"/>
          <w:rtl w:val="0"/>
          <w:lang w:val="en-US"/>
        </w:rPr>
        <w:t xml:space="preserve"> club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</w:t>
      </w:r>
      <w:r>
        <w:rPr>
          <w:rFonts w:ascii="Arial" w:hAnsi="Arial"/>
          <w:rtl w:val="0"/>
          <w:lang w:val="en-US"/>
        </w:rPr>
        <w:t xml:space="preserve">disciplinary procedure </w:t>
      </w:r>
      <w:r>
        <w:rPr>
          <w:rFonts w:ascii="Arial" w:hAnsi="Arial"/>
          <w:rtl w:val="0"/>
          <w:lang w:val="en-US"/>
        </w:rPr>
        <w:t xml:space="preserve">being implemented.  This is a brief version </w:t>
      </w:r>
      <w:bookmarkEnd w:id="1"/>
      <w:bookmarkEnd w:id="-1"/>
      <w:r>
        <w:rPr>
          <w:rFonts w:ascii="Arial" w:hAnsi="Arial"/>
          <w:rtl w:val="0"/>
          <w:lang w:val="en-US"/>
        </w:rPr>
        <w:t xml:space="preserve">of the disciplinary procedure referring to parents -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</w:p>
    <w:p>
      <w:pPr>
        <w:pStyle w:val="Body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1) </w:t>
      </w:r>
      <w:r>
        <w:rPr>
          <w:rFonts w:ascii="Arial" w:hAnsi="Arial"/>
          <w:rtl w:val="0"/>
          <w:lang w:val="en-US"/>
        </w:rPr>
        <w:t xml:space="preserve">in the first instance give the person concerned </w:t>
      </w:r>
      <w:r>
        <w:rPr>
          <w:rFonts w:ascii="Arial" w:hAnsi="Arial"/>
          <w:rtl w:val="0"/>
          <w:lang w:val="en-US"/>
        </w:rPr>
        <w:t xml:space="preserve">will be given </w:t>
      </w:r>
      <w:r>
        <w:rPr>
          <w:rFonts w:ascii="Arial" w:hAnsi="Arial"/>
          <w:rtl w:val="0"/>
        </w:rPr>
        <w:t>a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nl-NL"/>
        </w:rPr>
        <w:t>formal verbal warning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2) </w:t>
      </w:r>
      <w:r>
        <w:rPr>
          <w:rFonts w:ascii="Arial" w:hAnsi="Arial"/>
          <w:rtl w:val="0"/>
          <w:lang w:val="en-US"/>
        </w:rPr>
        <w:t>Should further action be necessary, this will take the form of a formal written warning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/>
          <w:rtl w:val="0"/>
          <w:lang w:val="en-US"/>
        </w:rPr>
        <w:t xml:space="preserve"> The person concerned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will be required to submit a written response within 14 days of the correspondence having been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received.</w:t>
      </w:r>
    </w:p>
    <w:p>
      <w:pPr>
        <w:pStyle w:val="Body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3) </w:t>
      </w:r>
      <w:r>
        <w:rPr>
          <w:rFonts w:ascii="Arial" w:hAnsi="Arial"/>
          <w:rtl w:val="0"/>
          <w:lang w:val="en-US"/>
        </w:rPr>
        <w:t>If neither the verbal or written warnings adequately address the Club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s concerns, the person will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be excluded from the Club. The decision to exclude somebody from the Club will be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communicated in writing.</w:t>
      </w:r>
    </w:p>
    <w:p>
      <w:pPr>
        <w:pStyle w:val="Body"/>
        <w:spacing w:after="200"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person against whom the disciplinary action has been taken will have a right of appeal.</w:t>
      </w:r>
    </w:p>
    <w:p>
      <w:pPr>
        <w:pStyle w:val="paragraph scx123014639"/>
        <w:jc w:val="both"/>
        <w:rPr>
          <w:rFonts w:ascii="Arial" w:cs="Arial" w:hAnsi="Arial" w:eastAsia="Arial"/>
        </w:rPr>
      </w:pPr>
    </w:p>
    <w:p>
      <w:pPr>
        <w:pStyle w:val="paragraph scx12301463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Photographs</w:t>
      </w:r>
    </w:p>
    <w:p>
      <w:pPr>
        <w:pStyle w:val="paragraph scx123014639"/>
        <w:bidi w:val="0"/>
        <w:spacing w:before="60" w:after="6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I am happy for photographs of my child to be used for promotional purposes on the club website, Facebook site and press releases.  YES/NO</w:t>
      </w:r>
    </w:p>
    <w:p>
      <w:pPr>
        <w:pStyle w:val="paragraph scx123014639"/>
        <w:bidi w:val="0"/>
        <w:spacing w:before="60" w:after="60"/>
        <w:ind w:left="0" w:right="0" w:firstLine="0"/>
        <w:jc w:val="both"/>
        <w:rPr>
          <w:rFonts w:ascii="Segoe UI" w:cs="Segoe UI" w:hAnsi="Segoe UI" w:eastAsia="Segoe UI"/>
          <w:sz w:val="20"/>
          <w:szCs w:val="20"/>
          <w:rtl w:val="0"/>
        </w:rPr>
      </w:pPr>
    </w:p>
    <w:p>
      <w:pPr>
        <w:pStyle w:val="paragraph scx123014639"/>
        <w:jc w:val="both"/>
        <w:rPr>
          <w:rFonts w:ascii="Segoe UI" w:cs="Segoe UI" w:hAnsi="Segoe UI" w:eastAsia="Segoe UI"/>
          <w:sz w:val="22"/>
          <w:szCs w:val="22"/>
        </w:rPr>
      </w:pPr>
      <w:r>
        <w:rPr>
          <w:rFonts w:ascii="Segoe UI" w:cs="Segoe UI" w:hAnsi="Segoe UI" w:eastAsia="Segoe UI" w:hint="default"/>
          <w:sz w:val="22"/>
          <w:szCs w:val="22"/>
          <w:rtl w:val="0"/>
          <w:lang w:val="en-US"/>
        </w:rPr>
        <w:t> </w:t>
      </w:r>
    </w:p>
    <w:p>
      <w:pPr>
        <w:pStyle w:val="paragraph scx123014639"/>
        <w:jc w:val="both"/>
        <w:rPr>
          <w:rFonts w:ascii="Segoe UI" w:cs="Segoe UI" w:hAnsi="Segoe UI" w:eastAsia="Segoe UI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Signed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……………………………………………………………………………</w:t>
      </w:r>
    </w:p>
    <w:p>
      <w:pPr>
        <w:pStyle w:val="paragraph scx123014639"/>
        <w:jc w:val="both"/>
        <w:rPr>
          <w:rFonts w:ascii="Segoe UI" w:cs="Segoe UI" w:hAnsi="Segoe UI" w:eastAsia="Segoe UI"/>
          <w:sz w:val="22"/>
          <w:szCs w:val="22"/>
        </w:rPr>
      </w:pPr>
      <w:r>
        <w:rPr>
          <w:rFonts w:ascii="Segoe UI" w:cs="Segoe UI" w:hAnsi="Segoe UI" w:eastAsia="Segoe UI" w:hint="default"/>
          <w:sz w:val="22"/>
          <w:szCs w:val="22"/>
          <w:rtl w:val="0"/>
          <w:lang w:val="en-US"/>
        </w:rPr>
        <w:t> </w:t>
      </w:r>
    </w:p>
    <w:p>
      <w:pPr>
        <w:pStyle w:val="paragraph scx123014639"/>
        <w:jc w:val="both"/>
        <w:rPr>
          <w:rFonts w:ascii="Segoe UI" w:cs="Segoe UI" w:hAnsi="Segoe UI" w:eastAsia="Segoe UI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Print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  <w:lang w:val="en-US"/>
        </w:rPr>
        <w:t>..</w:t>
      </w:r>
    </w:p>
    <w:p>
      <w:pPr>
        <w:pStyle w:val="paragraph scx123014639"/>
        <w:jc w:val="both"/>
        <w:rPr>
          <w:rFonts w:ascii="Segoe UI" w:cs="Segoe UI" w:hAnsi="Segoe UI" w:eastAsia="Segoe UI"/>
          <w:sz w:val="22"/>
          <w:szCs w:val="22"/>
        </w:rPr>
      </w:pPr>
      <w:r>
        <w:rPr>
          <w:rFonts w:ascii="Segoe UI" w:cs="Segoe UI" w:hAnsi="Segoe UI" w:eastAsia="Segoe UI" w:hint="default"/>
          <w:sz w:val="22"/>
          <w:szCs w:val="22"/>
          <w:rtl w:val="0"/>
          <w:lang w:val="en-US"/>
        </w:rPr>
        <w:t> </w:t>
      </w:r>
    </w:p>
    <w:p>
      <w:pPr>
        <w:pStyle w:val="paragraph scx123014639"/>
        <w:jc w:val="both"/>
      </w:pPr>
      <w:r>
        <w:rPr>
          <w:rFonts w:ascii="Arial" w:hAnsi="Arial"/>
          <w:sz w:val="22"/>
          <w:szCs w:val="22"/>
          <w:rtl w:val="0"/>
          <w:lang w:val="en-US"/>
        </w:rPr>
        <w:t>Dated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09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429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49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869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589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09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29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49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1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43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87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59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3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5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1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43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87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59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3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51" w:hanging="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agraph scx123014639">
    <w:name w:val="paragraph scx123014639"/>
    <w:next w:val="paragraph scx123014639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